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доступной мощности АО «Дальтрансуголь»</w:t>
      </w:r>
    </w:p>
    <w:p w:rsidR="000C797A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перевалке и хранению грузов на </w:t>
      </w:r>
      <w:r w:rsidR="008E08FE">
        <w:rPr>
          <w:rFonts w:ascii="Times New Roman" w:hAnsi="Times New Roman"/>
          <w:sz w:val="24"/>
          <w:szCs w:val="24"/>
        </w:rPr>
        <w:t xml:space="preserve">август </w:t>
      </w:r>
      <w:r>
        <w:rPr>
          <w:rFonts w:ascii="Times New Roman" w:hAnsi="Times New Roman"/>
          <w:sz w:val="24"/>
          <w:szCs w:val="24"/>
        </w:rPr>
        <w:t>202</w:t>
      </w:r>
      <w:r w:rsidR="00B325A2" w:rsidRPr="00B325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C797A" w:rsidRDefault="000C797A" w:rsidP="006043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111"/>
      </w:tblGrid>
      <w:tr w:rsidR="000C797A" w:rsidTr="000C797A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груза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Доступные мощности</w:t>
            </w:r>
            <w:r w:rsidR="001E2B1B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 тонн</w:t>
            </w:r>
          </w:p>
        </w:tc>
      </w:tr>
      <w:tr w:rsidR="000C797A" w:rsidTr="000C797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E54A19" w:rsidP="003126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доступные мощности отсутствуют</w:t>
            </w:r>
          </w:p>
        </w:tc>
      </w:tr>
    </w:tbl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color w:val="1F497D"/>
        </w:rPr>
      </w:pPr>
    </w:p>
    <w:p w:rsidR="008074E7" w:rsidRDefault="008074E7"/>
    <w:sectPr w:rsidR="0080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DBA"/>
    <w:multiLevelType w:val="hybridMultilevel"/>
    <w:tmpl w:val="E24C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F"/>
    <w:rsid w:val="00024726"/>
    <w:rsid w:val="00031630"/>
    <w:rsid w:val="000C797A"/>
    <w:rsid w:val="0014533F"/>
    <w:rsid w:val="001E2B1B"/>
    <w:rsid w:val="003126B0"/>
    <w:rsid w:val="003459E6"/>
    <w:rsid w:val="00501EA7"/>
    <w:rsid w:val="00514F0E"/>
    <w:rsid w:val="0055651B"/>
    <w:rsid w:val="005E4358"/>
    <w:rsid w:val="0060436F"/>
    <w:rsid w:val="008074E7"/>
    <w:rsid w:val="008338FA"/>
    <w:rsid w:val="00892D99"/>
    <w:rsid w:val="008E08FE"/>
    <w:rsid w:val="00B325A2"/>
    <w:rsid w:val="00C22510"/>
    <w:rsid w:val="00C83A95"/>
    <w:rsid w:val="00D12818"/>
    <w:rsid w:val="00D86454"/>
    <w:rsid w:val="00DB45CC"/>
    <w:rsid w:val="00E54A19"/>
    <w:rsid w:val="00E62980"/>
    <w:rsid w:val="00E83F58"/>
    <w:rsid w:val="00EC7D95"/>
    <w:rsid w:val="00F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14"/>
  <w15:docId w15:val="{6C67139A-688B-4F7F-AB59-56A0B08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Франчишин Владимир Игоревич</dc:creator>
  <cp:lastModifiedBy>Франчишин Владимир Игоревич \ Vladimir Franchishin</cp:lastModifiedBy>
  <cp:revision>8</cp:revision>
  <dcterms:created xsi:type="dcterms:W3CDTF">2023-12-28T06:14:00Z</dcterms:created>
  <dcterms:modified xsi:type="dcterms:W3CDTF">2024-08-02T02:20:00Z</dcterms:modified>
</cp:coreProperties>
</file>